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8A" w:rsidRPr="0086348A" w:rsidRDefault="0086348A" w:rsidP="00863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348A">
        <w:rPr>
          <w:rFonts w:ascii="Times New Roman" w:hAnsi="Times New Roman" w:cs="Times New Roman"/>
          <w:b/>
          <w:sz w:val="28"/>
          <w:szCs w:val="28"/>
        </w:rPr>
        <w:t>Муниципальное  общеобразовательное</w:t>
      </w:r>
      <w:proofErr w:type="gramEnd"/>
      <w:r w:rsidRPr="0086348A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  <w:proofErr w:type="spellStart"/>
      <w:r w:rsidRPr="0086348A">
        <w:rPr>
          <w:rFonts w:ascii="Times New Roman" w:hAnsi="Times New Roman" w:cs="Times New Roman"/>
          <w:b/>
          <w:sz w:val="28"/>
          <w:szCs w:val="28"/>
        </w:rPr>
        <w:t>Онон-Борзинская</w:t>
      </w:r>
      <w:proofErr w:type="spellEnd"/>
      <w:r w:rsidRPr="0086348A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86348A" w:rsidRPr="0086348A" w:rsidRDefault="0086348A" w:rsidP="0086348A">
      <w:r w:rsidRPr="0086348A">
        <w:t> </w:t>
      </w:r>
    </w:p>
    <w:p w:rsidR="0086348A" w:rsidRPr="0086348A" w:rsidRDefault="0086348A" w:rsidP="0086348A">
      <w:r w:rsidRPr="0086348A"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348A">
        <w:rPr>
          <w:rFonts w:ascii="Times New Roman" w:hAnsi="Times New Roman" w:cs="Times New Roman"/>
          <w:sz w:val="24"/>
          <w:szCs w:val="24"/>
        </w:rPr>
        <w:t>Утверждена программа МОУ ООШ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86348A">
        <w:rPr>
          <w:rFonts w:ascii="Times New Roman" w:hAnsi="Times New Roman" w:cs="Times New Roman"/>
          <w:sz w:val="24"/>
          <w:szCs w:val="24"/>
        </w:rPr>
        <w:t>"Нулевой травматизм" на 2019-2023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6348A">
        <w:rPr>
          <w:rFonts w:ascii="Times New Roman" w:hAnsi="Times New Roman" w:cs="Times New Roman"/>
          <w:sz w:val="24"/>
          <w:szCs w:val="24"/>
        </w:rPr>
        <w:t xml:space="preserve">Приказ от </w:t>
      </w:r>
      <w:proofErr w:type="gramStart"/>
      <w:r w:rsidRPr="0086348A">
        <w:rPr>
          <w:rFonts w:ascii="Times New Roman" w:hAnsi="Times New Roman" w:cs="Times New Roman"/>
          <w:sz w:val="24"/>
          <w:szCs w:val="24"/>
        </w:rPr>
        <w:t>19.01.2019  №</w:t>
      </w:r>
      <w:proofErr w:type="gramEnd"/>
      <w:r w:rsidRPr="0086348A"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86348A" w:rsidRPr="00964C83" w:rsidRDefault="0086348A" w:rsidP="0086348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</w:pPr>
      <w:r w:rsidRPr="00964C83"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  <w:t> </w:t>
      </w:r>
    </w:p>
    <w:p w:rsidR="0086348A" w:rsidRPr="00964C83" w:rsidRDefault="0086348A" w:rsidP="00863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</w:pPr>
      <w:r w:rsidRPr="00964C83"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  <w:t> </w:t>
      </w:r>
    </w:p>
    <w:p w:rsidR="0086348A" w:rsidRPr="00964C83" w:rsidRDefault="0086348A" w:rsidP="00863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</w:pPr>
      <w:r w:rsidRPr="00964C83"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  <w:t> </w:t>
      </w:r>
    </w:p>
    <w:p w:rsidR="0086348A" w:rsidRDefault="0086348A" w:rsidP="0086348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348A" w:rsidRDefault="0086348A" w:rsidP="0086348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348A" w:rsidRDefault="0086348A" w:rsidP="0086348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348A" w:rsidRDefault="0086348A" w:rsidP="0086348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348A" w:rsidRPr="0086348A" w:rsidRDefault="0086348A" w:rsidP="0086348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348A" w:rsidRPr="0086348A" w:rsidRDefault="0086348A" w:rsidP="0086348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86348A"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:rsidR="0086348A" w:rsidRPr="0086348A" w:rsidRDefault="0086348A" w:rsidP="0086348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348A">
        <w:rPr>
          <w:rFonts w:ascii="Times New Roman" w:hAnsi="Times New Roman" w:cs="Times New Roman"/>
          <w:b/>
          <w:sz w:val="44"/>
          <w:szCs w:val="44"/>
        </w:rPr>
        <w:t>«Нулевой травматизм»</w:t>
      </w:r>
    </w:p>
    <w:bookmarkEnd w:id="0"/>
    <w:p w:rsidR="0086348A" w:rsidRPr="00964C83" w:rsidRDefault="0086348A" w:rsidP="008634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</w:pPr>
      <w:r w:rsidRPr="00964C83"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  <w:t> </w:t>
      </w:r>
    </w:p>
    <w:p w:rsidR="0086348A" w:rsidRPr="00964C83" w:rsidRDefault="0086348A" w:rsidP="00863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</w:pPr>
      <w:r w:rsidRPr="00964C83"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  <w:t> </w:t>
      </w:r>
    </w:p>
    <w:p w:rsidR="0086348A" w:rsidRPr="00964C83" w:rsidRDefault="0086348A" w:rsidP="00863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</w:pPr>
      <w:r w:rsidRPr="00964C83"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  <w:t> </w:t>
      </w:r>
    </w:p>
    <w:p w:rsidR="0086348A" w:rsidRPr="00964C83" w:rsidRDefault="0086348A" w:rsidP="00863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</w:pPr>
      <w:r w:rsidRPr="00964C83"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  <w:t> </w:t>
      </w:r>
    </w:p>
    <w:p w:rsidR="0086348A" w:rsidRPr="00964C83" w:rsidRDefault="0086348A" w:rsidP="00863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</w:pPr>
      <w:r w:rsidRPr="00964C83"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  <w:t> </w:t>
      </w:r>
    </w:p>
    <w:p w:rsidR="0086348A" w:rsidRPr="00964C83" w:rsidRDefault="0086348A" w:rsidP="00863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</w:pPr>
      <w:r w:rsidRPr="00964C83"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  <w:t> </w:t>
      </w:r>
    </w:p>
    <w:p w:rsidR="0086348A" w:rsidRPr="00964C83" w:rsidRDefault="0086348A" w:rsidP="00863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</w:pPr>
      <w:r w:rsidRPr="00964C83"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  <w:t> </w:t>
      </w:r>
    </w:p>
    <w:p w:rsidR="0086348A" w:rsidRPr="00964C83" w:rsidRDefault="0086348A" w:rsidP="00863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</w:pPr>
      <w:r w:rsidRPr="00964C83"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  <w:t> </w:t>
      </w:r>
    </w:p>
    <w:p w:rsidR="0086348A" w:rsidRPr="00964C83" w:rsidRDefault="0086348A" w:rsidP="00863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</w:pPr>
      <w:r w:rsidRPr="00964C83"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  <w:t> </w:t>
      </w:r>
    </w:p>
    <w:p w:rsidR="0086348A" w:rsidRPr="00964C83" w:rsidRDefault="0086348A" w:rsidP="00863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</w:pPr>
      <w:r w:rsidRPr="00964C83"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  <w:t> </w:t>
      </w:r>
    </w:p>
    <w:p w:rsidR="0086348A" w:rsidRPr="0086348A" w:rsidRDefault="0086348A" w:rsidP="00863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E1"/>
          <w:lang w:eastAsia="ru-RU"/>
        </w:rPr>
      </w:pPr>
    </w:p>
    <w:p w:rsidR="0086348A" w:rsidRPr="0086348A" w:rsidRDefault="0086348A" w:rsidP="00863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8A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86348A" w:rsidRPr="00964C83" w:rsidRDefault="0086348A" w:rsidP="008634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0E1"/>
          <w:lang w:eastAsia="ru-RU"/>
        </w:rPr>
      </w:pP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635"/>
        <w:gridCol w:w="1245"/>
      </w:tblGrid>
      <w:tr w:rsidR="0086348A" w:rsidRPr="0086348A" w:rsidTr="002E3BD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6348A" w:rsidRPr="0086348A" w:rsidTr="002E3BD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348A" w:rsidRPr="0086348A" w:rsidTr="002E3BD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348A" w:rsidRPr="0086348A" w:rsidTr="002E3BD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348A" w:rsidRPr="0086348A" w:rsidTr="002E3BD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348A" w:rsidRPr="0086348A" w:rsidTr="002E3BD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86348A" w:rsidRPr="0086348A" w:rsidTr="002E3BD4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реализации программы «Нулевой травматизм»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Разработчики Программы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Заместитель директора по АХЧ </w:t>
      </w:r>
      <w:proofErr w:type="spellStart"/>
      <w:r w:rsidRPr="0086348A">
        <w:rPr>
          <w:rFonts w:ascii="Times New Roman" w:hAnsi="Times New Roman" w:cs="Times New Roman"/>
          <w:sz w:val="24"/>
          <w:szCs w:val="24"/>
        </w:rPr>
        <w:t>Халдин</w:t>
      </w:r>
      <w:proofErr w:type="spellEnd"/>
      <w:r w:rsidRPr="0086348A">
        <w:rPr>
          <w:rFonts w:ascii="Times New Roman" w:hAnsi="Times New Roman" w:cs="Times New Roman"/>
          <w:sz w:val="24"/>
          <w:szCs w:val="24"/>
        </w:rPr>
        <w:t xml:space="preserve"> Г.П.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 xml:space="preserve">Председатель общего трудового коллектива </w:t>
      </w:r>
      <w:proofErr w:type="spellStart"/>
      <w:r w:rsidRPr="0086348A">
        <w:rPr>
          <w:rFonts w:ascii="Times New Roman" w:hAnsi="Times New Roman" w:cs="Times New Roman"/>
          <w:sz w:val="24"/>
          <w:szCs w:val="24"/>
        </w:rPr>
        <w:t>Рахматулина</w:t>
      </w:r>
      <w:proofErr w:type="spellEnd"/>
      <w:r w:rsidRPr="0086348A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lastRenderedPageBreak/>
        <w:t>                                    Приложение 1 к приказу от 19.01.2019, №73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 xml:space="preserve">1.1. Настоящая программа "Нулевой травматизм" (далее – Программа) разработана в </w:t>
      </w:r>
      <w:proofErr w:type="gramStart"/>
      <w:r w:rsidRPr="0086348A">
        <w:rPr>
          <w:rFonts w:ascii="Times New Roman" w:hAnsi="Times New Roman" w:cs="Times New Roman"/>
          <w:sz w:val="24"/>
          <w:szCs w:val="24"/>
        </w:rPr>
        <w:t>соответствии  типовой</w:t>
      </w:r>
      <w:proofErr w:type="gramEnd"/>
      <w:r w:rsidRPr="0086348A">
        <w:rPr>
          <w:rFonts w:ascii="Times New Roman" w:hAnsi="Times New Roman" w:cs="Times New Roman"/>
          <w:sz w:val="24"/>
          <w:szCs w:val="24"/>
        </w:rPr>
        <w:t xml:space="preserve"> программой «Нулевой травматизм» утвержденной приказом министерства труда и социальной защиты населения Забайкальского края от 27.02.2018 г № 378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2. Цели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2.1. Обеспечение безопасности и здоровья работников на рабочем месте.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2.2. Предотвращение несчастных случаев на производстве.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3. Задачи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3.1. Снижение рисков несчастных случаев на производстве.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3.2. Внедрение системы управления профессиональными рисками.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4. Принципы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4.1. Приоритет жизни работника и его здоровья.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4.3. Вовлечение работников в обеспечение безопасных условий и охраны труда.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4.4. Оценка и управление рисками на производстве, проведение регулярных аудитов безопасности.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4.5. Непрерывное обучение и информирование работников по вопросам охраны труда.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 Основные направления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 Программой предусмотрена реализация скоординированных действий по следующим основным направлениям: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5.1.2. Обеспечение безопасности работника на рабочем месте.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</w:t>
      </w:r>
      <w:proofErr w:type="gramStart"/>
      <w:r w:rsidRPr="0086348A">
        <w:rPr>
          <w:rFonts w:ascii="Times New Roman" w:hAnsi="Times New Roman" w:cs="Times New Roman"/>
          <w:sz w:val="24"/>
          <w:szCs w:val="24"/>
        </w:rPr>
        <w:t>3.Использование</w:t>
      </w:r>
      <w:proofErr w:type="gramEnd"/>
      <w:r w:rsidRPr="0086348A">
        <w:rPr>
          <w:rFonts w:ascii="Times New Roman" w:hAnsi="Times New Roman" w:cs="Times New Roman"/>
          <w:sz w:val="24"/>
          <w:szCs w:val="24"/>
        </w:rPr>
        <w:t xml:space="preserve"> механизма частичного финансирования предупредительных мер по сокращению производственного травматизма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5.1.4. Проведение специальной оценки условий труда.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5.1.5. Развитие санитарно-бытового обслуживания работников в соответствии с требованиями охраны труда.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lastRenderedPageBreak/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5.1.7. Проведение дней охраны труда, совещаний, семинаров и иных мероприятий по вопросам охраны труда.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5.1.8. Обучение безопасным методам и приемам выполнения работ, проведение инструктажа по охране труда, стажировки на рабочем месте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и проверки знания требований охраны труда.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5.1.12. Разработка и утверждение правил и инструкций по охране труда для работников.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мест с вредными и (или) опасными условиями труда.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5.1.16.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 xml:space="preserve">5.2. Перечень мероприятий, сгруппированных в соответствии с основными направлениями Программы, с указанием объёмов финансирования представлен в </w:t>
      </w:r>
      <w:proofErr w:type="gramStart"/>
      <w:r w:rsidRPr="0086348A">
        <w:rPr>
          <w:rFonts w:ascii="Times New Roman" w:hAnsi="Times New Roman" w:cs="Times New Roman"/>
          <w:sz w:val="24"/>
          <w:szCs w:val="24"/>
        </w:rPr>
        <w:t>Приложении  №</w:t>
      </w:r>
      <w:proofErr w:type="gramEnd"/>
      <w:r w:rsidRPr="0086348A">
        <w:rPr>
          <w:rFonts w:ascii="Times New Roman" w:hAnsi="Times New Roman" w:cs="Times New Roman"/>
          <w:sz w:val="24"/>
          <w:szCs w:val="24"/>
        </w:rPr>
        <w:t xml:space="preserve"> 1 к программе.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lastRenderedPageBreak/>
        <w:t>                                                                                                                                        ПРИЛОЖЕНИЕ №1</w:t>
      </w:r>
    </w:p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к программе</w:t>
      </w:r>
      <w:r w:rsidRPr="0086348A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                                                     "Нулевой травматизм"</w:t>
      </w:r>
    </w:p>
    <w:tbl>
      <w:tblPr>
        <w:tblpPr w:leftFromText="45" w:rightFromText="45" w:vertAnchor="text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6088"/>
        <w:gridCol w:w="1713"/>
        <w:gridCol w:w="1698"/>
      </w:tblGrid>
      <w:tr w:rsidR="0086348A" w:rsidRPr="0086348A" w:rsidTr="002E3BD4">
        <w:trPr>
          <w:tblHeader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Ответственный 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организация работы по охране труда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о состоянии условий</w:t>
            </w:r>
            <w:r w:rsidRPr="0086348A">
              <w:rPr>
                <w:rFonts w:ascii="Times New Roman" w:hAnsi="Times New Roman" w:cs="Times New Roman"/>
                <w:sz w:val="24"/>
                <w:szCs w:val="24"/>
              </w:rPr>
              <w:br/>
              <w:t>и охраны труда в организации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</w:t>
            </w:r>
            <w:r w:rsidRPr="0086348A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организация работы по охране труда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имеющихся НПА по охране труда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Оценка актуальности имеющихся НПА по охране труда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потребности и приобретение НПА по охране труда, в </w:t>
            </w:r>
            <w:proofErr w:type="spellStart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. в электронном виде (справочно-информационные системы и др.)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Анализ и актуализация действующих локальных нормативных актов по охране труда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Согласование разрабатываемой в организации проектной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технологической и другой документации в части требований охраны труда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общего </w:t>
            </w:r>
            <w:proofErr w:type="spellStart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сбрания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организация работы по охране труда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должностных инструкци</w:t>
            </w:r>
            <w:bookmarkStart w:id="1" w:name="конец"/>
            <w:bookmarkEnd w:id="1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организация работы по охране труда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организация работы по охране труда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Оборудование (обновление) уголка по охране труда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Включение вопросов состояния условий и охраны труда в повестки совещаний, проводимых руководителем организации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Халдин</w:t>
            </w:r>
            <w:proofErr w:type="spellEnd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При принятии на работу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оказанию первой помощи</w:t>
            </w:r>
            <w:r w:rsidRPr="0086348A">
              <w:rPr>
                <w:rFonts w:ascii="Times New Roman" w:hAnsi="Times New Roman" w:cs="Times New Roman"/>
                <w:sz w:val="24"/>
                <w:szCs w:val="24"/>
              </w:rPr>
              <w:br/>
              <w:t>пострадавшим на производстве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Октябрь апрель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руководителя организации, , лиц, ответственных за организацию работы по охране труда, в объеме должностных обязанностей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1раз в 3года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Оценка потребности работников в СИЗ с учетом их пола, роста, размеров, а также характера и условий выполняемой ими работы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Приобретение СИЗ, имеющих сертификат или декларацию соответствия, подтверждающих соответствие выдаваемых СИЗ требованиям безопасности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 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Медицинские осмотры (обследования) работников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 xml:space="preserve">Вед. </w:t>
            </w:r>
            <w:proofErr w:type="spellStart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Спец.ОТ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Вед.спец</w:t>
            </w:r>
            <w:proofErr w:type="spellEnd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. ОТ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Замдирекора</w:t>
            </w:r>
            <w:proofErr w:type="spellEnd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Получение от медицинской организации заключительного акта</w:t>
            </w:r>
            <w:r w:rsidRPr="0086348A">
              <w:rPr>
                <w:rFonts w:ascii="Times New Roman" w:hAnsi="Times New Roman" w:cs="Times New Roman"/>
                <w:sz w:val="24"/>
                <w:szCs w:val="24"/>
              </w:rPr>
              <w:br/>
              <w:t>и обеспечение его хранения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ограждений элементов производственного оборудования от воздействия движущихся частей, а также разлетающихся предметов, включая наличие фиксаторов, блокировок, герметизирующих и других элементов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предохранительных, защитных и сигнализирующих устройств (приспособлений) в целях обеспечения безопасной эксплуатации и аварийной </w:t>
            </w:r>
            <w:r w:rsidRPr="0086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газовых, электрических  и других производственных коммуникаций, оборудования и сооружений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Устройство новых и реконструкция имеющихся отопительных и вентиляционных систем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АХР</w:t>
            </w:r>
          </w:p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установок (автоматов) для обеспечения учащихся питьевой водой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кабинетов, классных комнат аптечками, укомплектованными набором препаратов для оказания первой помощи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 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Приобретение, содержание и обновление спортивного инвентаря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Устройство новых и реконструкция имеющихся помещений</w:t>
            </w:r>
            <w:r w:rsidRPr="0086348A">
              <w:rPr>
                <w:rFonts w:ascii="Times New Roman" w:hAnsi="Times New Roman" w:cs="Times New Roman"/>
                <w:sz w:val="24"/>
                <w:szCs w:val="24"/>
              </w:rPr>
              <w:br/>
              <w:t>и площадок для занятий спортом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48A" w:rsidRPr="0086348A" w:rsidTr="002E3BD4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контроля за соблюдением норм охраны труда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8A" w:rsidRPr="0086348A" w:rsidRDefault="0086348A" w:rsidP="0086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A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</w:tr>
    </w:tbl>
    <w:p w:rsidR="0086348A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  <w:r w:rsidRPr="0086348A">
        <w:rPr>
          <w:rFonts w:ascii="Times New Roman" w:hAnsi="Times New Roman" w:cs="Times New Roman"/>
          <w:sz w:val="24"/>
          <w:szCs w:val="24"/>
        </w:rPr>
        <w:t> </w:t>
      </w:r>
    </w:p>
    <w:p w:rsidR="0034592F" w:rsidRPr="0086348A" w:rsidRDefault="0086348A" w:rsidP="0086348A">
      <w:pPr>
        <w:rPr>
          <w:rFonts w:ascii="Times New Roman" w:hAnsi="Times New Roman" w:cs="Times New Roman"/>
          <w:sz w:val="24"/>
          <w:szCs w:val="24"/>
        </w:rPr>
      </w:pPr>
    </w:p>
    <w:sectPr w:rsidR="0034592F" w:rsidRPr="0086348A" w:rsidSect="0086348A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8A"/>
    <w:rsid w:val="000D5E92"/>
    <w:rsid w:val="006359F2"/>
    <w:rsid w:val="0086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82E6"/>
  <w15:chartTrackingRefBased/>
  <w15:docId w15:val="{2F3CAA78-D0F3-488C-8FF3-045014F4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2014</Words>
  <Characters>11484</Characters>
  <Application>Microsoft Office Word</Application>
  <DocSecurity>0</DocSecurity>
  <Lines>95</Lines>
  <Paragraphs>26</Paragraphs>
  <ScaleCrop>false</ScaleCrop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2021-02-18T01:35:00Z</dcterms:created>
  <dcterms:modified xsi:type="dcterms:W3CDTF">2021-02-18T01:39:00Z</dcterms:modified>
</cp:coreProperties>
</file>